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B4B3" w14:textId="77777777" w:rsidR="00EF5413" w:rsidRDefault="00EF5413" w:rsidP="004942B0">
      <w:pPr>
        <w:spacing w:line="480" w:lineRule="auto"/>
        <w:rPr>
          <w:rFonts w:ascii="Times New Roman" w:hAnsi="Times New Roman" w:cs="Times New Roman"/>
          <w:sz w:val="24"/>
          <w:szCs w:val="24"/>
        </w:rPr>
      </w:pPr>
    </w:p>
    <w:p w14:paraId="49347026" w14:textId="77777777" w:rsidR="00EF5413" w:rsidRDefault="00EF5413" w:rsidP="004942B0">
      <w:pPr>
        <w:spacing w:line="480" w:lineRule="auto"/>
        <w:rPr>
          <w:rFonts w:ascii="Times New Roman" w:hAnsi="Times New Roman" w:cs="Times New Roman"/>
          <w:sz w:val="24"/>
          <w:szCs w:val="24"/>
        </w:rPr>
      </w:pPr>
    </w:p>
    <w:p w14:paraId="73403086" w14:textId="77777777" w:rsidR="00EF5413" w:rsidRDefault="00EF5413" w:rsidP="004942B0">
      <w:pPr>
        <w:spacing w:line="480" w:lineRule="auto"/>
        <w:rPr>
          <w:rFonts w:ascii="Times New Roman" w:hAnsi="Times New Roman" w:cs="Times New Roman"/>
          <w:sz w:val="24"/>
          <w:szCs w:val="24"/>
        </w:rPr>
      </w:pPr>
    </w:p>
    <w:p w14:paraId="0DC1BDB8" w14:textId="77777777" w:rsidR="00EF5413" w:rsidRDefault="00EF5413" w:rsidP="004942B0">
      <w:pPr>
        <w:spacing w:line="480" w:lineRule="auto"/>
        <w:rPr>
          <w:rFonts w:ascii="Times New Roman" w:hAnsi="Times New Roman" w:cs="Times New Roman"/>
          <w:sz w:val="24"/>
          <w:szCs w:val="24"/>
        </w:rPr>
      </w:pPr>
    </w:p>
    <w:p w14:paraId="49C830DA" w14:textId="77777777" w:rsidR="00EF5413" w:rsidRDefault="00EF5413" w:rsidP="004942B0">
      <w:pPr>
        <w:spacing w:line="480" w:lineRule="auto"/>
        <w:rPr>
          <w:rFonts w:ascii="Times New Roman" w:hAnsi="Times New Roman" w:cs="Times New Roman"/>
          <w:sz w:val="24"/>
          <w:szCs w:val="24"/>
        </w:rPr>
      </w:pPr>
    </w:p>
    <w:p w14:paraId="48297277" w14:textId="77777777" w:rsidR="00EF5413" w:rsidRDefault="00EF5413" w:rsidP="004942B0">
      <w:pPr>
        <w:spacing w:line="480" w:lineRule="auto"/>
        <w:rPr>
          <w:rFonts w:ascii="Times New Roman" w:hAnsi="Times New Roman" w:cs="Times New Roman"/>
          <w:sz w:val="24"/>
          <w:szCs w:val="24"/>
        </w:rPr>
      </w:pPr>
    </w:p>
    <w:p w14:paraId="2A4AC882" w14:textId="51A6B2B7" w:rsidR="0075052E" w:rsidRDefault="00EF5413" w:rsidP="00EF5413">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Cara Lampach &amp; </w:t>
      </w:r>
      <w:r w:rsidR="004942B0">
        <w:rPr>
          <w:rFonts w:ascii="Times New Roman" w:hAnsi="Times New Roman" w:cs="Times New Roman"/>
          <w:sz w:val="24"/>
          <w:szCs w:val="24"/>
        </w:rPr>
        <w:t>K</w:t>
      </w:r>
      <w:r w:rsidR="004942B0" w:rsidRPr="004942B0">
        <w:rPr>
          <w:rFonts w:ascii="Times New Roman" w:hAnsi="Times New Roman" w:cs="Times New Roman"/>
          <w:sz w:val="24"/>
          <w:szCs w:val="24"/>
        </w:rPr>
        <w:t>hari Pettigrew</w:t>
      </w:r>
    </w:p>
    <w:p w14:paraId="4D236B61" w14:textId="35216B48" w:rsidR="004942B0" w:rsidRDefault="004942B0" w:rsidP="00EF5413">
      <w:pPr>
        <w:spacing w:line="480" w:lineRule="auto"/>
        <w:ind w:left="2880"/>
        <w:rPr>
          <w:rFonts w:ascii="Times New Roman" w:hAnsi="Times New Roman" w:cs="Times New Roman"/>
          <w:sz w:val="24"/>
          <w:szCs w:val="24"/>
        </w:rPr>
      </w:pPr>
      <w:r w:rsidRPr="004942B0">
        <w:rPr>
          <w:rFonts w:ascii="Times New Roman" w:hAnsi="Times New Roman" w:cs="Times New Roman"/>
          <w:sz w:val="24"/>
          <w:szCs w:val="24"/>
        </w:rPr>
        <w:t>EF310 Current Trends in Exercise and Fitness</w:t>
      </w:r>
    </w:p>
    <w:p w14:paraId="37A9845B" w14:textId="5DB73E47" w:rsidR="004942B0" w:rsidRDefault="004942B0" w:rsidP="00EF5413">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Professor </w:t>
      </w:r>
      <w:r w:rsidRPr="004942B0">
        <w:rPr>
          <w:rFonts w:ascii="Times New Roman" w:hAnsi="Times New Roman" w:cs="Times New Roman"/>
          <w:sz w:val="24"/>
          <w:szCs w:val="24"/>
        </w:rPr>
        <w:t>Shantelle Trahan</w:t>
      </w:r>
    </w:p>
    <w:p w14:paraId="25E2E5A0" w14:textId="2571A6C4" w:rsidR="004942B0" w:rsidRDefault="00EF5413" w:rsidP="0032502A">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September 1, 2025</w:t>
      </w:r>
    </w:p>
    <w:p w14:paraId="0F020304" w14:textId="77777777" w:rsidR="009C2A95" w:rsidRDefault="009C2A95" w:rsidP="00954470">
      <w:pPr>
        <w:spacing w:line="480" w:lineRule="auto"/>
        <w:rPr>
          <w:rFonts w:ascii="Times New Roman" w:hAnsi="Times New Roman" w:cs="Times New Roman"/>
          <w:sz w:val="24"/>
          <w:szCs w:val="24"/>
        </w:rPr>
      </w:pPr>
    </w:p>
    <w:p w14:paraId="69FE944B" w14:textId="77777777" w:rsidR="009C2A95" w:rsidRDefault="009C2A95" w:rsidP="00954470">
      <w:pPr>
        <w:spacing w:line="480" w:lineRule="auto"/>
        <w:rPr>
          <w:rFonts w:ascii="Times New Roman" w:hAnsi="Times New Roman" w:cs="Times New Roman"/>
          <w:sz w:val="24"/>
          <w:szCs w:val="24"/>
        </w:rPr>
      </w:pPr>
    </w:p>
    <w:p w14:paraId="23DE4D6D" w14:textId="77777777" w:rsidR="009C2A95" w:rsidRDefault="009C2A95" w:rsidP="00954470">
      <w:pPr>
        <w:spacing w:line="480" w:lineRule="auto"/>
        <w:rPr>
          <w:rFonts w:ascii="Times New Roman" w:hAnsi="Times New Roman" w:cs="Times New Roman"/>
          <w:sz w:val="24"/>
          <w:szCs w:val="24"/>
        </w:rPr>
      </w:pPr>
    </w:p>
    <w:p w14:paraId="01F8E630" w14:textId="77777777" w:rsidR="009C2A95" w:rsidRDefault="009C2A95" w:rsidP="00954470">
      <w:pPr>
        <w:spacing w:line="480" w:lineRule="auto"/>
        <w:rPr>
          <w:rFonts w:ascii="Times New Roman" w:hAnsi="Times New Roman" w:cs="Times New Roman"/>
          <w:sz w:val="24"/>
          <w:szCs w:val="24"/>
        </w:rPr>
      </w:pPr>
    </w:p>
    <w:p w14:paraId="4C03BDA0" w14:textId="77777777" w:rsidR="009C2A95" w:rsidRDefault="009C2A95" w:rsidP="00954470">
      <w:pPr>
        <w:spacing w:line="480" w:lineRule="auto"/>
        <w:rPr>
          <w:rFonts w:ascii="Times New Roman" w:hAnsi="Times New Roman" w:cs="Times New Roman"/>
          <w:sz w:val="24"/>
          <w:szCs w:val="24"/>
        </w:rPr>
      </w:pPr>
    </w:p>
    <w:p w14:paraId="51E3C4B8" w14:textId="77777777" w:rsidR="00EF5413" w:rsidRDefault="009C2A95" w:rsidP="0095447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91C6C7" w14:textId="77777777" w:rsidR="00EF5413" w:rsidRDefault="00EF5413" w:rsidP="00954470">
      <w:pPr>
        <w:spacing w:line="480" w:lineRule="auto"/>
        <w:rPr>
          <w:rFonts w:ascii="Times New Roman" w:hAnsi="Times New Roman" w:cs="Times New Roman"/>
          <w:sz w:val="24"/>
          <w:szCs w:val="24"/>
        </w:rPr>
      </w:pPr>
    </w:p>
    <w:p w14:paraId="5BFC7032" w14:textId="77777777" w:rsidR="00EF5413" w:rsidRDefault="00EF5413" w:rsidP="00954470">
      <w:pPr>
        <w:spacing w:line="480" w:lineRule="auto"/>
        <w:rPr>
          <w:rFonts w:ascii="Times New Roman" w:hAnsi="Times New Roman" w:cs="Times New Roman"/>
          <w:sz w:val="24"/>
          <w:szCs w:val="24"/>
        </w:rPr>
      </w:pPr>
    </w:p>
    <w:p w14:paraId="7B4F5335" w14:textId="0B451F3C" w:rsidR="00926DE1" w:rsidRDefault="00EF5413" w:rsidP="00EF54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Here at C&amp;K Industries, we believe our employees are the most important </w:t>
      </w:r>
      <w:proofErr w:type="gramStart"/>
      <w:r>
        <w:rPr>
          <w:rFonts w:ascii="Times New Roman" w:hAnsi="Times New Roman" w:cs="Times New Roman"/>
          <w:sz w:val="24"/>
          <w:szCs w:val="24"/>
        </w:rPr>
        <w:t>resource</w:t>
      </w:r>
      <w:proofErr w:type="gramEnd"/>
      <w:r>
        <w:rPr>
          <w:rFonts w:ascii="Times New Roman" w:hAnsi="Times New Roman" w:cs="Times New Roman"/>
          <w:sz w:val="24"/>
          <w:szCs w:val="24"/>
        </w:rPr>
        <w:t xml:space="preserve"> we have for economic growth. They continue to take care of us with hard work and dedication, so it's time that we take care of them with an on-site wellness program. This program will be called C&amp;K Cares, so that our employees will always know that they and their health will always be cared about at C&amp;K </w:t>
      </w:r>
      <w:r w:rsidR="00506210">
        <w:rPr>
          <w:rFonts w:ascii="Times New Roman" w:hAnsi="Times New Roman" w:cs="Times New Roman"/>
          <w:sz w:val="24"/>
          <w:szCs w:val="24"/>
        </w:rPr>
        <w:t>Industries</w:t>
      </w:r>
      <w:r>
        <w:rPr>
          <w:rFonts w:ascii="Times New Roman" w:hAnsi="Times New Roman" w:cs="Times New Roman"/>
          <w:sz w:val="24"/>
          <w:szCs w:val="24"/>
        </w:rPr>
        <w:t>.</w:t>
      </w:r>
      <w:r w:rsidR="00192935">
        <w:rPr>
          <w:rFonts w:ascii="Times New Roman" w:hAnsi="Times New Roman" w:cs="Times New Roman"/>
          <w:sz w:val="24"/>
          <w:szCs w:val="24"/>
        </w:rPr>
        <w:t xml:space="preserve"> </w:t>
      </w:r>
      <w:r w:rsidR="00A43A9A">
        <w:rPr>
          <w:rFonts w:ascii="Times New Roman" w:hAnsi="Times New Roman" w:cs="Times New Roman"/>
          <w:sz w:val="24"/>
          <w:szCs w:val="24"/>
        </w:rPr>
        <w:t xml:space="preserve">Employees who choose to participate in our </w:t>
      </w:r>
      <w:r w:rsidR="00AD6534">
        <w:rPr>
          <w:rFonts w:ascii="Times New Roman" w:hAnsi="Times New Roman" w:cs="Times New Roman"/>
          <w:sz w:val="24"/>
          <w:szCs w:val="24"/>
        </w:rPr>
        <w:t xml:space="preserve">program will have the opportunity to earn extra PTO, bonuses, and other </w:t>
      </w:r>
      <w:r w:rsidR="0066740B">
        <w:rPr>
          <w:rFonts w:ascii="Times New Roman" w:hAnsi="Times New Roman" w:cs="Times New Roman"/>
          <w:sz w:val="24"/>
          <w:szCs w:val="24"/>
        </w:rPr>
        <w:t>rewards for choosing to be healthy</w:t>
      </w:r>
      <w:r w:rsidR="00A0677E">
        <w:rPr>
          <w:rFonts w:ascii="Times New Roman" w:hAnsi="Times New Roman" w:cs="Times New Roman"/>
          <w:sz w:val="24"/>
          <w:szCs w:val="24"/>
        </w:rPr>
        <w:t>, but the emplo</w:t>
      </w:r>
      <w:r w:rsidR="002573E5">
        <w:rPr>
          <w:rFonts w:ascii="Times New Roman" w:hAnsi="Times New Roman" w:cs="Times New Roman"/>
          <w:sz w:val="24"/>
          <w:szCs w:val="24"/>
        </w:rPr>
        <w:t xml:space="preserve">yee with the biggest weight </w:t>
      </w:r>
      <w:r w:rsidR="003E245B">
        <w:rPr>
          <w:rFonts w:ascii="Times New Roman" w:hAnsi="Times New Roman" w:cs="Times New Roman"/>
          <w:sz w:val="24"/>
          <w:szCs w:val="24"/>
        </w:rPr>
        <w:t>loss</w:t>
      </w:r>
      <w:r w:rsidR="002573E5">
        <w:rPr>
          <w:rFonts w:ascii="Times New Roman" w:hAnsi="Times New Roman" w:cs="Times New Roman"/>
          <w:sz w:val="24"/>
          <w:szCs w:val="24"/>
        </w:rPr>
        <w:t xml:space="preserve"> by the end </w:t>
      </w:r>
      <w:r w:rsidR="003E245B">
        <w:rPr>
          <w:rFonts w:ascii="Times New Roman" w:hAnsi="Times New Roman" w:cs="Times New Roman"/>
          <w:sz w:val="24"/>
          <w:szCs w:val="24"/>
        </w:rPr>
        <w:t xml:space="preserve">of </w:t>
      </w:r>
      <w:r w:rsidR="002573E5">
        <w:rPr>
          <w:rFonts w:ascii="Times New Roman" w:hAnsi="Times New Roman" w:cs="Times New Roman"/>
          <w:sz w:val="24"/>
          <w:szCs w:val="24"/>
        </w:rPr>
        <w:t xml:space="preserve">the year will get an </w:t>
      </w:r>
      <w:r w:rsidR="003E245B">
        <w:rPr>
          <w:rFonts w:ascii="Times New Roman" w:hAnsi="Times New Roman" w:cs="Times New Roman"/>
          <w:sz w:val="24"/>
          <w:szCs w:val="24"/>
        </w:rPr>
        <w:t>all-expense-paid</w:t>
      </w:r>
      <w:r w:rsidR="002573E5">
        <w:rPr>
          <w:rFonts w:ascii="Times New Roman" w:hAnsi="Times New Roman" w:cs="Times New Roman"/>
          <w:sz w:val="24"/>
          <w:szCs w:val="24"/>
        </w:rPr>
        <w:t xml:space="preserve"> trip </w:t>
      </w:r>
      <w:r w:rsidR="003E245B">
        <w:rPr>
          <w:rFonts w:ascii="Times New Roman" w:hAnsi="Times New Roman" w:cs="Times New Roman"/>
          <w:sz w:val="24"/>
          <w:szCs w:val="24"/>
        </w:rPr>
        <w:t>for themselves and 3 other people to Hawaii.</w:t>
      </w:r>
    </w:p>
    <w:p w14:paraId="343FC274" w14:textId="77777777" w:rsidR="00506210" w:rsidRPr="00506210" w:rsidRDefault="00506210" w:rsidP="00506210">
      <w:pPr>
        <w:spacing w:line="480" w:lineRule="auto"/>
        <w:rPr>
          <w:rFonts w:ascii="Times New Roman" w:hAnsi="Times New Roman" w:cs="Times New Roman"/>
          <w:sz w:val="24"/>
          <w:szCs w:val="24"/>
        </w:rPr>
      </w:pPr>
      <w:r>
        <w:rPr>
          <w:rFonts w:ascii="Times New Roman" w:hAnsi="Times New Roman" w:cs="Times New Roman"/>
          <w:sz w:val="24"/>
          <w:szCs w:val="24"/>
        </w:rPr>
        <w:tab/>
      </w:r>
      <w:r w:rsidRPr="00506210">
        <w:rPr>
          <w:rFonts w:ascii="Times New Roman" w:hAnsi="Times New Roman" w:cs="Times New Roman"/>
          <w:sz w:val="24"/>
          <w:szCs w:val="24"/>
        </w:rPr>
        <w:t xml:space="preserve">According to </w:t>
      </w:r>
      <w:proofErr w:type="spellStart"/>
      <w:r w:rsidRPr="00506210">
        <w:rPr>
          <w:rFonts w:ascii="Times New Roman" w:hAnsi="Times New Roman" w:cs="Times New Roman"/>
          <w:sz w:val="24"/>
          <w:szCs w:val="24"/>
        </w:rPr>
        <w:t>Wellable</w:t>
      </w:r>
      <w:proofErr w:type="spellEnd"/>
      <w:r w:rsidRPr="00506210">
        <w:rPr>
          <w:rFonts w:ascii="Times New Roman" w:hAnsi="Times New Roman" w:cs="Times New Roman"/>
          <w:sz w:val="24"/>
          <w:szCs w:val="24"/>
        </w:rPr>
        <w:t xml:space="preserve"> (2025), "Employee wellness programs are strategic tools for building a thriving, people-first workplace. When thoughtfully implemented, these programs support employee well-being and organizational success." This will be crucial for our company's success because by empowering our employees to prioritize their health, they will be more effective and efficient in their daily tasks. According to Aldana (2025), " 87% of employees choose employers based on the health and wellness programs available in the organization."  "67% of employees like their jobs when working for companies offering wellness programs."  "58% of millennials think company wellness programs are an essential consideration when looking for a job." "In addition, 54% of Generation Z say the same thing." "45% of employees in small businesses and medium-sized businesses claim that wellness programs would make them stay with their employers a lot longer." To have a successful company, we will need to retain our employees, and based on the statistics, having a worksite wellness program is a great way to retain them. According to Aldana (2025), "Employees who maintain healthy lifestyles tend to perform better and manage their stress and time more efficiently. They are more likely to have better energy levels and are less likely to get sick."</w:t>
      </w:r>
    </w:p>
    <w:p w14:paraId="0D13A7E6" w14:textId="5391FB62" w:rsidR="00506210" w:rsidRPr="00506210" w:rsidRDefault="00506210" w:rsidP="00506210">
      <w:pPr>
        <w:spacing w:line="480" w:lineRule="auto"/>
        <w:rPr>
          <w:rFonts w:ascii="Times New Roman" w:hAnsi="Times New Roman" w:cs="Times New Roman"/>
          <w:sz w:val="24"/>
          <w:szCs w:val="24"/>
        </w:rPr>
      </w:pPr>
      <w:r w:rsidRPr="00506210">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506210">
        <w:rPr>
          <w:rFonts w:ascii="Times New Roman" w:hAnsi="Times New Roman" w:cs="Times New Roman"/>
          <w:sz w:val="24"/>
          <w:szCs w:val="24"/>
        </w:rPr>
        <w:t xml:space="preserve"> Key components we would like to focus on are making our company tobacco-free. According to the CDC (2024), "tobacco product use remains the leading cause of preventable disease and death in the United States. In 2022, 49.2 million (19.8%)—or nearly 1 in 5—U.S. adults reported current tobacco product use." Next, we will offer a stress/sleep management coach. With less stress and better sleep, the employees will be more productive and more focused at work. We will also offer fitness classes twice a day, 3 times a week. One in the morning before work, and one in the evening after work. The classes we will offer will be Spin classes, Zumba classes, proper form weightlifting classes, and full-body calisthenics classes. We will make a schedule and bring in class leads to lead the classes. We will send the schedules to all employees to make sure they have a chance to attend. The final thing we will bring in is a mental health therapist twice a week for a full day to offer our employees a chance to get 30-minute sessions to give them someone to talk to.</w:t>
      </w:r>
    </w:p>
    <w:p w14:paraId="461CC82B" w14:textId="77777777" w:rsidR="00506210" w:rsidRPr="00506210" w:rsidRDefault="00506210" w:rsidP="00506210">
      <w:pPr>
        <w:spacing w:line="480" w:lineRule="auto"/>
        <w:ind w:firstLine="720"/>
        <w:rPr>
          <w:rFonts w:ascii="Times New Roman" w:hAnsi="Times New Roman" w:cs="Times New Roman"/>
          <w:sz w:val="24"/>
          <w:szCs w:val="24"/>
        </w:rPr>
      </w:pPr>
      <w:r w:rsidRPr="00506210">
        <w:rPr>
          <w:rFonts w:ascii="Times New Roman" w:hAnsi="Times New Roman" w:cs="Times New Roman"/>
          <w:sz w:val="24"/>
          <w:szCs w:val="24"/>
        </w:rPr>
        <w:t>Barriers our employees could face are a lack of childcare, motivation, and struggles with beating their addiction to Tobacco use. Childcare will be provided for employees who want to attend evening workouts, coaching, and therapy sessions. When it comes to motivation, we will have management check in with their team weekly to make sure they know about the programs offered and motivate them to take advantage. We cannot force our employees to quit using tobacco, but we will offer resources to encourage them to quit and see if we can replace their bad habits with healthier options.</w:t>
      </w:r>
    </w:p>
    <w:p w14:paraId="444A1530" w14:textId="3004D419" w:rsidR="003A1F64" w:rsidRDefault="00506210" w:rsidP="007F3190">
      <w:pPr>
        <w:spacing w:line="480" w:lineRule="auto"/>
        <w:ind w:firstLine="720"/>
        <w:rPr>
          <w:rFonts w:ascii="Times New Roman" w:hAnsi="Times New Roman" w:cs="Times New Roman"/>
          <w:sz w:val="24"/>
          <w:szCs w:val="24"/>
        </w:rPr>
      </w:pPr>
      <w:r w:rsidRPr="00506210">
        <w:rPr>
          <w:rFonts w:ascii="Times New Roman" w:hAnsi="Times New Roman" w:cs="Times New Roman"/>
          <w:sz w:val="24"/>
          <w:szCs w:val="24"/>
        </w:rPr>
        <w:t xml:space="preserve">The first measure of success will be if we can get at least 40% of the employees to use our program within the first year. By year two, we would like that number to go up to 55%. We would also like to cut the tobacco use by at least 30% in the first year, then by 50% the next year. </w:t>
      </w:r>
    </w:p>
    <w:p w14:paraId="5347673F" w14:textId="48B43A2C" w:rsidR="007F3190" w:rsidRDefault="007F3190" w:rsidP="007F319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Addressing obesity in the </w:t>
      </w:r>
      <w:r w:rsidR="00AA1D7E">
        <w:rPr>
          <w:rFonts w:ascii="Times New Roman" w:hAnsi="Times New Roman" w:cs="Times New Roman"/>
          <w:sz w:val="24"/>
          <w:szCs w:val="24"/>
        </w:rPr>
        <w:t>workplace</w:t>
      </w:r>
      <w:r>
        <w:rPr>
          <w:rFonts w:ascii="Times New Roman" w:hAnsi="Times New Roman" w:cs="Times New Roman"/>
          <w:sz w:val="24"/>
          <w:szCs w:val="24"/>
        </w:rPr>
        <w:t xml:space="preserve"> is the most important</w:t>
      </w:r>
      <w:r w:rsidR="00AA1D7E">
        <w:rPr>
          <w:rFonts w:ascii="Times New Roman" w:hAnsi="Times New Roman" w:cs="Times New Roman"/>
          <w:sz w:val="24"/>
          <w:szCs w:val="24"/>
        </w:rPr>
        <w:t xml:space="preserve"> thing because it keeps our employees </w:t>
      </w:r>
      <w:r w:rsidR="00E97255">
        <w:rPr>
          <w:rFonts w:ascii="Times New Roman" w:hAnsi="Times New Roman" w:cs="Times New Roman"/>
          <w:sz w:val="24"/>
          <w:szCs w:val="24"/>
        </w:rPr>
        <w:t xml:space="preserve">productive, focused, and </w:t>
      </w:r>
      <w:r w:rsidR="00AC7748">
        <w:rPr>
          <w:rFonts w:ascii="Times New Roman" w:hAnsi="Times New Roman" w:cs="Times New Roman"/>
          <w:sz w:val="24"/>
          <w:szCs w:val="24"/>
        </w:rPr>
        <w:t xml:space="preserve">healthy. According to </w:t>
      </w:r>
      <w:r w:rsidR="00D67A42" w:rsidRPr="00D67A42">
        <w:rPr>
          <w:rFonts w:ascii="Times New Roman" w:hAnsi="Times New Roman" w:cs="Times New Roman"/>
          <w:sz w:val="24"/>
          <w:szCs w:val="24"/>
        </w:rPr>
        <w:t xml:space="preserve">Mayo Clinic </w:t>
      </w:r>
      <w:r w:rsidR="00D67A42">
        <w:rPr>
          <w:rFonts w:ascii="Times New Roman" w:hAnsi="Times New Roman" w:cs="Times New Roman"/>
          <w:sz w:val="24"/>
          <w:szCs w:val="24"/>
        </w:rPr>
        <w:t>(</w:t>
      </w:r>
      <w:r w:rsidR="00D67A42" w:rsidRPr="00D67A42">
        <w:rPr>
          <w:rFonts w:ascii="Times New Roman" w:hAnsi="Times New Roman" w:cs="Times New Roman"/>
          <w:sz w:val="24"/>
          <w:szCs w:val="24"/>
        </w:rPr>
        <w:t>2023)</w:t>
      </w:r>
      <w:r w:rsidR="00D67A42">
        <w:rPr>
          <w:rFonts w:ascii="Times New Roman" w:hAnsi="Times New Roman" w:cs="Times New Roman"/>
          <w:sz w:val="24"/>
          <w:szCs w:val="24"/>
        </w:rPr>
        <w:t xml:space="preserve">, </w:t>
      </w:r>
      <w:r w:rsidR="00A54991">
        <w:rPr>
          <w:rFonts w:ascii="Times New Roman" w:hAnsi="Times New Roman" w:cs="Times New Roman"/>
          <w:sz w:val="24"/>
          <w:szCs w:val="24"/>
        </w:rPr>
        <w:t>“</w:t>
      </w:r>
      <w:r w:rsidR="00A54991" w:rsidRPr="00A54991">
        <w:rPr>
          <w:rFonts w:ascii="Times New Roman" w:hAnsi="Times New Roman" w:cs="Times New Roman"/>
          <w:sz w:val="24"/>
          <w:szCs w:val="24"/>
        </w:rPr>
        <w:t>Obesity isn't just a cosmetic concern. It's a medical problem that increases the risk of many other diseases and health problems. These can include heart disease, diabetes, high blood pressure, high cholesterol, liver disease, sleep apnea</w:t>
      </w:r>
      <w:r w:rsidR="00A54991">
        <w:rPr>
          <w:rFonts w:ascii="Times New Roman" w:hAnsi="Times New Roman" w:cs="Times New Roman"/>
          <w:sz w:val="24"/>
          <w:szCs w:val="24"/>
        </w:rPr>
        <w:t>,</w:t>
      </w:r>
      <w:r w:rsidR="00A54991" w:rsidRPr="00A54991">
        <w:rPr>
          <w:rFonts w:ascii="Times New Roman" w:hAnsi="Times New Roman" w:cs="Times New Roman"/>
          <w:sz w:val="24"/>
          <w:szCs w:val="24"/>
        </w:rPr>
        <w:t xml:space="preserve"> and certain cancers.</w:t>
      </w:r>
      <w:r w:rsidR="00A54991">
        <w:rPr>
          <w:rFonts w:ascii="Times New Roman" w:hAnsi="Times New Roman" w:cs="Times New Roman"/>
          <w:sz w:val="24"/>
          <w:szCs w:val="24"/>
        </w:rPr>
        <w:t xml:space="preserve">” </w:t>
      </w:r>
      <w:r w:rsidR="00CC6230">
        <w:rPr>
          <w:rFonts w:ascii="Times New Roman" w:hAnsi="Times New Roman" w:cs="Times New Roman"/>
          <w:sz w:val="24"/>
          <w:szCs w:val="24"/>
        </w:rPr>
        <w:t>These d</w:t>
      </w:r>
      <w:r w:rsidR="00D954D6">
        <w:rPr>
          <w:rFonts w:ascii="Times New Roman" w:hAnsi="Times New Roman" w:cs="Times New Roman"/>
          <w:sz w:val="24"/>
          <w:szCs w:val="24"/>
        </w:rPr>
        <w:t xml:space="preserve">iseases, if </w:t>
      </w:r>
      <w:r w:rsidR="006D52AA">
        <w:rPr>
          <w:rFonts w:ascii="Times New Roman" w:hAnsi="Times New Roman" w:cs="Times New Roman"/>
          <w:sz w:val="24"/>
          <w:szCs w:val="24"/>
        </w:rPr>
        <w:t>left untreated</w:t>
      </w:r>
      <w:r w:rsidR="00D954D6">
        <w:rPr>
          <w:rFonts w:ascii="Times New Roman" w:hAnsi="Times New Roman" w:cs="Times New Roman"/>
          <w:sz w:val="24"/>
          <w:szCs w:val="24"/>
        </w:rPr>
        <w:t>, can be fatal</w:t>
      </w:r>
      <w:r w:rsidR="00262464">
        <w:rPr>
          <w:rFonts w:ascii="Times New Roman" w:hAnsi="Times New Roman" w:cs="Times New Roman"/>
          <w:sz w:val="24"/>
          <w:szCs w:val="24"/>
        </w:rPr>
        <w:t xml:space="preserve">. </w:t>
      </w:r>
      <w:r w:rsidR="006D52AA">
        <w:rPr>
          <w:rFonts w:ascii="Times New Roman" w:hAnsi="Times New Roman" w:cs="Times New Roman"/>
          <w:sz w:val="24"/>
          <w:szCs w:val="24"/>
        </w:rPr>
        <w:t xml:space="preserve">We are dedicated to </w:t>
      </w:r>
      <w:r w:rsidR="00497C7B">
        <w:rPr>
          <w:rFonts w:ascii="Times New Roman" w:hAnsi="Times New Roman" w:cs="Times New Roman"/>
          <w:sz w:val="24"/>
          <w:szCs w:val="24"/>
        </w:rPr>
        <w:t xml:space="preserve">a healthy future for </w:t>
      </w:r>
      <w:proofErr w:type="gramStart"/>
      <w:r w:rsidR="00497C7B">
        <w:rPr>
          <w:rFonts w:ascii="Times New Roman" w:hAnsi="Times New Roman" w:cs="Times New Roman"/>
          <w:sz w:val="24"/>
          <w:szCs w:val="24"/>
        </w:rPr>
        <w:t>all of</w:t>
      </w:r>
      <w:proofErr w:type="gramEnd"/>
      <w:r w:rsidR="00497C7B">
        <w:rPr>
          <w:rFonts w:ascii="Times New Roman" w:hAnsi="Times New Roman" w:cs="Times New Roman"/>
          <w:sz w:val="24"/>
          <w:szCs w:val="24"/>
        </w:rPr>
        <w:t xml:space="preserve"> our employees.</w:t>
      </w:r>
    </w:p>
    <w:p w14:paraId="360DE502" w14:textId="77777777" w:rsidR="000E5894" w:rsidRDefault="00A21C2E" w:rsidP="007F3190">
      <w:pPr>
        <w:spacing w:line="480" w:lineRule="auto"/>
        <w:ind w:firstLine="720"/>
        <w:rPr>
          <w:rFonts w:ascii="Times New Roman" w:hAnsi="Times New Roman" w:cs="Times New Roman"/>
          <w:sz w:val="24"/>
          <w:szCs w:val="24"/>
        </w:rPr>
      </w:pPr>
      <w:r>
        <w:rPr>
          <w:rFonts w:ascii="Times New Roman" w:hAnsi="Times New Roman" w:cs="Times New Roman"/>
          <w:sz w:val="24"/>
          <w:szCs w:val="24"/>
        </w:rPr>
        <w:t>Ou</w:t>
      </w:r>
      <w:r w:rsidR="005857DE">
        <w:rPr>
          <w:rFonts w:ascii="Times New Roman" w:hAnsi="Times New Roman" w:cs="Times New Roman"/>
          <w:sz w:val="24"/>
          <w:szCs w:val="24"/>
        </w:rPr>
        <w:t xml:space="preserve">r program will </w:t>
      </w:r>
      <w:r w:rsidR="0053412B">
        <w:rPr>
          <w:rFonts w:ascii="Times New Roman" w:hAnsi="Times New Roman" w:cs="Times New Roman"/>
          <w:sz w:val="24"/>
          <w:szCs w:val="24"/>
        </w:rPr>
        <w:t>establish a public health department that will educate employees on the importance of quitting smoking and</w:t>
      </w:r>
      <w:r w:rsidR="006F596D">
        <w:rPr>
          <w:rFonts w:ascii="Times New Roman" w:hAnsi="Times New Roman" w:cs="Times New Roman"/>
          <w:sz w:val="24"/>
          <w:szCs w:val="24"/>
        </w:rPr>
        <w:t xml:space="preserve"> making healthier </w:t>
      </w:r>
      <w:r w:rsidR="0053412B">
        <w:rPr>
          <w:rFonts w:ascii="Times New Roman" w:hAnsi="Times New Roman" w:cs="Times New Roman"/>
          <w:sz w:val="24"/>
          <w:szCs w:val="24"/>
        </w:rPr>
        <w:t xml:space="preserve">decisions in the kitchen. </w:t>
      </w:r>
      <w:r w:rsidR="001B1EAE" w:rsidRPr="00506210">
        <w:rPr>
          <w:rFonts w:ascii="Times New Roman" w:hAnsi="Times New Roman" w:cs="Times New Roman"/>
          <w:sz w:val="24"/>
          <w:szCs w:val="24"/>
        </w:rPr>
        <w:t>According to the CDC (2024), "tobacco product use remains the leading cause of preventable disease and death in the United States. In 2022, 49.2 million (19.8%)—or nearly 1 in 5—U.S. adults reported current tobacco product use."</w:t>
      </w:r>
      <w:r w:rsidR="001B1EAE">
        <w:rPr>
          <w:rFonts w:ascii="Times New Roman" w:hAnsi="Times New Roman" w:cs="Times New Roman"/>
          <w:sz w:val="24"/>
          <w:szCs w:val="24"/>
        </w:rPr>
        <w:t xml:space="preserve"> We </w:t>
      </w:r>
      <w:r w:rsidR="00F84D62">
        <w:rPr>
          <w:rFonts w:ascii="Times New Roman" w:hAnsi="Times New Roman" w:cs="Times New Roman"/>
          <w:sz w:val="24"/>
          <w:szCs w:val="24"/>
        </w:rPr>
        <w:t>absolutely want to be</w:t>
      </w:r>
      <w:r w:rsidR="004E7C8C">
        <w:rPr>
          <w:rFonts w:ascii="Times New Roman" w:hAnsi="Times New Roman" w:cs="Times New Roman"/>
          <w:sz w:val="24"/>
          <w:szCs w:val="24"/>
        </w:rPr>
        <w:t xml:space="preserve">come a </w:t>
      </w:r>
      <w:r w:rsidR="00235FF1">
        <w:rPr>
          <w:rFonts w:ascii="Times New Roman" w:hAnsi="Times New Roman" w:cs="Times New Roman"/>
          <w:sz w:val="24"/>
          <w:szCs w:val="24"/>
        </w:rPr>
        <w:t xml:space="preserve">smoke-free establishment, but that will require buy-in from </w:t>
      </w:r>
      <w:r w:rsidR="00B64F8C">
        <w:rPr>
          <w:rFonts w:ascii="Times New Roman" w:hAnsi="Times New Roman" w:cs="Times New Roman"/>
          <w:sz w:val="24"/>
          <w:szCs w:val="24"/>
        </w:rPr>
        <w:t>every</w:t>
      </w:r>
      <w:r w:rsidR="00235FF1">
        <w:rPr>
          <w:rFonts w:ascii="Times New Roman" w:hAnsi="Times New Roman" w:cs="Times New Roman"/>
          <w:sz w:val="24"/>
          <w:szCs w:val="24"/>
        </w:rPr>
        <w:t xml:space="preserve"> employee. </w:t>
      </w:r>
      <w:r w:rsidR="004E7C8C">
        <w:rPr>
          <w:rFonts w:ascii="Times New Roman" w:hAnsi="Times New Roman" w:cs="Times New Roman"/>
          <w:sz w:val="24"/>
          <w:szCs w:val="24"/>
        </w:rPr>
        <w:t xml:space="preserve"> </w:t>
      </w:r>
      <w:r w:rsidR="00B64F8C" w:rsidRPr="00506210">
        <w:rPr>
          <w:rFonts w:ascii="Times New Roman" w:hAnsi="Times New Roman" w:cs="Times New Roman"/>
          <w:sz w:val="24"/>
          <w:szCs w:val="24"/>
        </w:rPr>
        <w:t>We will also offer fitness classes twice a day, 3 times a week. One in the morning before work, and one in the evening after work.</w:t>
      </w:r>
      <w:r w:rsidR="00B64F8C">
        <w:rPr>
          <w:rFonts w:ascii="Times New Roman" w:hAnsi="Times New Roman" w:cs="Times New Roman"/>
          <w:sz w:val="24"/>
          <w:szCs w:val="24"/>
        </w:rPr>
        <w:t xml:space="preserve"> We hope that we will be able to attack obesity by getting all our employees to follow the health guidelines.</w:t>
      </w:r>
      <w:r w:rsidR="009E0E0B">
        <w:rPr>
          <w:rFonts w:ascii="Times New Roman" w:hAnsi="Times New Roman" w:cs="Times New Roman"/>
          <w:sz w:val="24"/>
          <w:szCs w:val="24"/>
        </w:rPr>
        <w:t xml:space="preserve"> We will contract </w:t>
      </w:r>
      <w:r w:rsidR="00415510">
        <w:rPr>
          <w:rFonts w:ascii="Times New Roman" w:hAnsi="Times New Roman" w:cs="Times New Roman"/>
          <w:sz w:val="24"/>
          <w:szCs w:val="24"/>
        </w:rPr>
        <w:t xml:space="preserve">local instructors from the local gyms and </w:t>
      </w:r>
      <w:r w:rsidR="00D957E4">
        <w:rPr>
          <w:rFonts w:ascii="Times New Roman" w:hAnsi="Times New Roman" w:cs="Times New Roman"/>
          <w:sz w:val="24"/>
          <w:szCs w:val="24"/>
        </w:rPr>
        <w:t>health centers to lead these classes.</w:t>
      </w:r>
    </w:p>
    <w:p w14:paraId="4F13E5A2" w14:textId="0B45AE09" w:rsidR="007615BD" w:rsidRDefault="007615BD" w:rsidP="007F31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at C&amp;K </w:t>
      </w:r>
      <w:r w:rsidR="003C0409">
        <w:rPr>
          <w:rFonts w:ascii="Times New Roman" w:hAnsi="Times New Roman" w:cs="Times New Roman"/>
          <w:sz w:val="24"/>
          <w:szCs w:val="24"/>
        </w:rPr>
        <w:t>Industries</w:t>
      </w:r>
      <w:r>
        <w:rPr>
          <w:rFonts w:ascii="Times New Roman" w:hAnsi="Times New Roman" w:cs="Times New Roman"/>
          <w:sz w:val="24"/>
          <w:szCs w:val="24"/>
        </w:rPr>
        <w:t xml:space="preserve"> want </w:t>
      </w:r>
      <w:r w:rsidR="003C0409">
        <w:rPr>
          <w:rFonts w:ascii="Times New Roman" w:hAnsi="Times New Roman" w:cs="Times New Roman"/>
          <w:sz w:val="24"/>
          <w:szCs w:val="24"/>
        </w:rPr>
        <w:t>our</w:t>
      </w:r>
      <w:r>
        <w:rPr>
          <w:rFonts w:ascii="Times New Roman" w:hAnsi="Times New Roman" w:cs="Times New Roman"/>
          <w:sz w:val="24"/>
          <w:szCs w:val="24"/>
        </w:rPr>
        <w:t xml:space="preserve"> employees to feel like they </w:t>
      </w:r>
      <w:r w:rsidR="003C0409">
        <w:rPr>
          <w:rFonts w:ascii="Times New Roman" w:hAnsi="Times New Roman" w:cs="Times New Roman"/>
          <w:sz w:val="24"/>
          <w:szCs w:val="24"/>
        </w:rPr>
        <w:t xml:space="preserve">are </w:t>
      </w:r>
      <w:r>
        <w:rPr>
          <w:rFonts w:ascii="Times New Roman" w:hAnsi="Times New Roman" w:cs="Times New Roman"/>
          <w:sz w:val="24"/>
          <w:szCs w:val="24"/>
        </w:rPr>
        <w:t xml:space="preserve">working towards something </w:t>
      </w:r>
      <w:r w:rsidR="003C0409">
        <w:rPr>
          <w:rFonts w:ascii="Times New Roman" w:hAnsi="Times New Roman" w:cs="Times New Roman"/>
          <w:sz w:val="24"/>
          <w:szCs w:val="24"/>
        </w:rPr>
        <w:t>not only for themselves personally</w:t>
      </w:r>
      <w:r w:rsidR="001A337A">
        <w:rPr>
          <w:rFonts w:ascii="Times New Roman" w:hAnsi="Times New Roman" w:cs="Times New Roman"/>
          <w:sz w:val="24"/>
          <w:szCs w:val="24"/>
        </w:rPr>
        <w:t>, but professionally. We will give d</w:t>
      </w:r>
      <w:r w:rsidR="006B0670">
        <w:rPr>
          <w:rFonts w:ascii="Times New Roman" w:hAnsi="Times New Roman" w:cs="Times New Roman"/>
          <w:sz w:val="24"/>
          <w:szCs w:val="24"/>
        </w:rPr>
        <w:t xml:space="preserve">ifferent incentives </w:t>
      </w:r>
      <w:r w:rsidR="00480641">
        <w:rPr>
          <w:rFonts w:ascii="Times New Roman" w:hAnsi="Times New Roman" w:cs="Times New Roman"/>
          <w:sz w:val="24"/>
          <w:szCs w:val="24"/>
        </w:rPr>
        <w:t>to</w:t>
      </w:r>
      <w:r w:rsidR="006B0670">
        <w:rPr>
          <w:rFonts w:ascii="Times New Roman" w:hAnsi="Times New Roman" w:cs="Times New Roman"/>
          <w:sz w:val="24"/>
          <w:szCs w:val="24"/>
        </w:rPr>
        <w:t xml:space="preserve"> individuals who </w:t>
      </w:r>
      <w:r w:rsidR="00480641">
        <w:rPr>
          <w:rFonts w:ascii="Times New Roman" w:hAnsi="Times New Roman" w:cs="Times New Roman"/>
          <w:sz w:val="24"/>
          <w:szCs w:val="24"/>
        </w:rPr>
        <w:t>decide to participate in our program. We will be giving extra paid time off, financial bon</w:t>
      </w:r>
      <w:r w:rsidR="006205A3">
        <w:rPr>
          <w:rFonts w:ascii="Times New Roman" w:hAnsi="Times New Roman" w:cs="Times New Roman"/>
          <w:sz w:val="24"/>
          <w:szCs w:val="24"/>
        </w:rPr>
        <w:t>uses, and smaller gifts like gift card</w:t>
      </w:r>
      <w:r w:rsidR="00122102">
        <w:rPr>
          <w:rFonts w:ascii="Times New Roman" w:hAnsi="Times New Roman" w:cs="Times New Roman"/>
          <w:sz w:val="24"/>
          <w:szCs w:val="24"/>
        </w:rPr>
        <w:t>s. We will also run a Biggest Loser challenge</w:t>
      </w:r>
      <w:r w:rsidR="0002345F">
        <w:rPr>
          <w:rFonts w:ascii="Times New Roman" w:hAnsi="Times New Roman" w:cs="Times New Roman"/>
          <w:sz w:val="24"/>
          <w:szCs w:val="24"/>
        </w:rPr>
        <w:t xml:space="preserve">, with the incentive for winning being an </w:t>
      </w:r>
      <w:r w:rsidR="005F2E5E">
        <w:rPr>
          <w:rFonts w:ascii="Times New Roman" w:hAnsi="Times New Roman" w:cs="Times New Roman"/>
          <w:sz w:val="24"/>
          <w:szCs w:val="24"/>
        </w:rPr>
        <w:t>all-expenses-paid trip for the winner and 3 other people of their choosing.</w:t>
      </w:r>
    </w:p>
    <w:p w14:paraId="06ECD5B4" w14:textId="0D0770BC" w:rsidR="003B23C9" w:rsidRDefault="00D37800" w:rsidP="007F3190">
      <w:pPr>
        <w:spacing w:line="480" w:lineRule="auto"/>
        <w:ind w:firstLine="720"/>
        <w:rPr>
          <w:rFonts w:ascii="Times New Roman" w:hAnsi="Times New Roman" w:cs="Times New Roman"/>
          <w:sz w:val="24"/>
          <w:szCs w:val="24"/>
        </w:rPr>
      </w:pPr>
      <w:r w:rsidRPr="00D37800">
        <w:rPr>
          <w:rFonts w:ascii="Times New Roman" w:hAnsi="Times New Roman" w:cs="Times New Roman"/>
          <w:sz w:val="24"/>
          <w:szCs w:val="24"/>
        </w:rPr>
        <w:t xml:space="preserve">Barriers our employees could face are a lack of childcare, motivation, and struggles with beating their addiction to Tobacco use. </w:t>
      </w:r>
      <w:r w:rsidR="007F4656">
        <w:rPr>
          <w:rFonts w:ascii="Times New Roman" w:hAnsi="Times New Roman" w:cs="Times New Roman"/>
          <w:sz w:val="24"/>
          <w:szCs w:val="24"/>
        </w:rPr>
        <w:t xml:space="preserve">We plan to offer </w:t>
      </w:r>
      <w:proofErr w:type="gramStart"/>
      <w:r w:rsidR="007F4656">
        <w:rPr>
          <w:rFonts w:ascii="Times New Roman" w:hAnsi="Times New Roman" w:cs="Times New Roman"/>
          <w:sz w:val="24"/>
          <w:szCs w:val="24"/>
        </w:rPr>
        <w:t>child care</w:t>
      </w:r>
      <w:proofErr w:type="gramEnd"/>
      <w:r w:rsidR="007F4656">
        <w:rPr>
          <w:rFonts w:ascii="Times New Roman" w:hAnsi="Times New Roman" w:cs="Times New Roman"/>
          <w:sz w:val="24"/>
          <w:szCs w:val="24"/>
        </w:rPr>
        <w:t xml:space="preserve"> </w:t>
      </w:r>
      <w:r w:rsidR="00C03680">
        <w:rPr>
          <w:rFonts w:ascii="Times New Roman" w:hAnsi="Times New Roman" w:cs="Times New Roman"/>
          <w:sz w:val="24"/>
          <w:szCs w:val="24"/>
        </w:rPr>
        <w:t xml:space="preserve">during the times of the </w:t>
      </w:r>
      <w:proofErr w:type="gramStart"/>
      <w:r w:rsidR="00A360BC">
        <w:rPr>
          <w:rFonts w:ascii="Times New Roman" w:hAnsi="Times New Roman" w:cs="Times New Roman"/>
          <w:sz w:val="24"/>
          <w:szCs w:val="24"/>
        </w:rPr>
        <w:t>work-</w:t>
      </w:r>
      <w:r w:rsidR="00A360BC">
        <w:rPr>
          <w:rFonts w:ascii="Times New Roman" w:hAnsi="Times New Roman" w:cs="Times New Roman"/>
          <w:sz w:val="24"/>
          <w:szCs w:val="24"/>
        </w:rPr>
        <w:lastRenderedPageBreak/>
        <w:t>outs</w:t>
      </w:r>
      <w:proofErr w:type="gramEnd"/>
      <w:r w:rsidR="00A360BC">
        <w:rPr>
          <w:rFonts w:ascii="Times New Roman" w:hAnsi="Times New Roman" w:cs="Times New Roman"/>
          <w:sz w:val="24"/>
          <w:szCs w:val="24"/>
        </w:rPr>
        <w:t xml:space="preserve"> to ensure that everyone feels supported on their journey and does not want to quit.</w:t>
      </w:r>
      <w:r w:rsidR="00C03680">
        <w:rPr>
          <w:rFonts w:ascii="Times New Roman" w:hAnsi="Times New Roman" w:cs="Times New Roman"/>
          <w:sz w:val="24"/>
          <w:szCs w:val="24"/>
        </w:rPr>
        <w:t xml:space="preserve"> </w:t>
      </w:r>
      <w:r w:rsidR="00A360BC">
        <w:rPr>
          <w:rFonts w:ascii="Times New Roman" w:hAnsi="Times New Roman" w:cs="Times New Roman"/>
          <w:sz w:val="24"/>
          <w:szCs w:val="24"/>
        </w:rPr>
        <w:t xml:space="preserve">We also hope that our incentive program is enough to make </w:t>
      </w:r>
      <w:r w:rsidR="0099731E">
        <w:rPr>
          <w:rFonts w:ascii="Times New Roman" w:hAnsi="Times New Roman" w:cs="Times New Roman"/>
          <w:sz w:val="24"/>
          <w:szCs w:val="24"/>
        </w:rPr>
        <w:t>everyone want to compete and change their lives.</w:t>
      </w:r>
    </w:p>
    <w:p w14:paraId="25081792" w14:textId="5A97E36E" w:rsidR="00ED4C94" w:rsidRDefault="00650604" w:rsidP="007F31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want Everyone </w:t>
      </w:r>
      <w:r w:rsidR="00B22CF1">
        <w:rPr>
          <w:rFonts w:ascii="Times New Roman" w:hAnsi="Times New Roman" w:cs="Times New Roman"/>
          <w:sz w:val="24"/>
          <w:szCs w:val="24"/>
        </w:rPr>
        <w:t xml:space="preserve">here at C&amp;K Industries to be </w:t>
      </w:r>
      <w:r w:rsidR="0076632D">
        <w:rPr>
          <w:rFonts w:ascii="Times New Roman" w:hAnsi="Times New Roman" w:cs="Times New Roman"/>
          <w:sz w:val="24"/>
          <w:szCs w:val="24"/>
        </w:rPr>
        <w:t>healthy,</w:t>
      </w:r>
      <w:r w:rsidR="00B22CF1">
        <w:rPr>
          <w:rFonts w:ascii="Times New Roman" w:hAnsi="Times New Roman" w:cs="Times New Roman"/>
          <w:sz w:val="24"/>
          <w:szCs w:val="24"/>
        </w:rPr>
        <w:t xml:space="preserve"> </w:t>
      </w:r>
      <w:r w:rsidR="0076632D">
        <w:rPr>
          <w:rFonts w:ascii="Times New Roman" w:hAnsi="Times New Roman" w:cs="Times New Roman"/>
          <w:sz w:val="24"/>
          <w:szCs w:val="24"/>
        </w:rPr>
        <w:t xml:space="preserve">smoke-free, and mentally </w:t>
      </w:r>
      <w:r w:rsidR="00ED0BCA">
        <w:rPr>
          <w:rFonts w:ascii="Times New Roman" w:hAnsi="Times New Roman" w:cs="Times New Roman"/>
          <w:sz w:val="24"/>
          <w:szCs w:val="24"/>
        </w:rPr>
        <w:t>strong.</w:t>
      </w:r>
      <w:r w:rsidR="001667F4">
        <w:rPr>
          <w:rFonts w:ascii="Times New Roman" w:hAnsi="Times New Roman" w:cs="Times New Roman"/>
          <w:sz w:val="24"/>
          <w:szCs w:val="24"/>
        </w:rPr>
        <w:t xml:space="preserve"> </w:t>
      </w:r>
      <w:r w:rsidR="00F932B5">
        <w:rPr>
          <w:rFonts w:ascii="Times New Roman" w:hAnsi="Times New Roman" w:cs="Times New Roman"/>
          <w:sz w:val="24"/>
          <w:szCs w:val="24"/>
        </w:rPr>
        <w:t>We hope</w:t>
      </w:r>
      <w:r w:rsidR="001667F4">
        <w:rPr>
          <w:rFonts w:ascii="Times New Roman" w:hAnsi="Times New Roman" w:cs="Times New Roman"/>
          <w:sz w:val="24"/>
          <w:szCs w:val="24"/>
        </w:rPr>
        <w:t xml:space="preserve"> to </w:t>
      </w:r>
      <w:r w:rsidR="00F932B5">
        <w:rPr>
          <w:rFonts w:ascii="Times New Roman" w:hAnsi="Times New Roman" w:cs="Times New Roman"/>
          <w:sz w:val="24"/>
          <w:szCs w:val="24"/>
        </w:rPr>
        <w:t>up productivity, while making our employees feel good about themselves. We bel</w:t>
      </w:r>
      <w:r w:rsidR="005856AA">
        <w:rPr>
          <w:rFonts w:ascii="Times New Roman" w:hAnsi="Times New Roman" w:cs="Times New Roman"/>
          <w:sz w:val="24"/>
          <w:szCs w:val="24"/>
        </w:rPr>
        <w:t>ieve that our on-site wellness program will be a success because we have wo</w:t>
      </w:r>
      <w:r w:rsidR="00D754EB">
        <w:rPr>
          <w:rFonts w:ascii="Times New Roman" w:hAnsi="Times New Roman" w:cs="Times New Roman"/>
          <w:sz w:val="24"/>
          <w:szCs w:val="24"/>
        </w:rPr>
        <w:t xml:space="preserve">nderful incentives, and </w:t>
      </w:r>
      <w:r w:rsidR="00E871F3">
        <w:rPr>
          <w:rFonts w:ascii="Times New Roman" w:hAnsi="Times New Roman" w:cs="Times New Roman"/>
          <w:sz w:val="24"/>
          <w:szCs w:val="24"/>
        </w:rPr>
        <w:t xml:space="preserve">we </w:t>
      </w:r>
      <w:r w:rsidR="00D754EB">
        <w:rPr>
          <w:rFonts w:ascii="Times New Roman" w:hAnsi="Times New Roman" w:cs="Times New Roman"/>
          <w:sz w:val="24"/>
          <w:szCs w:val="24"/>
        </w:rPr>
        <w:t>believe that</w:t>
      </w:r>
      <w:r w:rsidR="00E871F3">
        <w:rPr>
          <w:rFonts w:ascii="Times New Roman" w:hAnsi="Times New Roman" w:cs="Times New Roman"/>
          <w:sz w:val="24"/>
          <w:szCs w:val="24"/>
        </w:rPr>
        <w:t xml:space="preserve"> the employees of C&amp;K want to better themselves.</w:t>
      </w:r>
      <w:r w:rsidR="00252336">
        <w:rPr>
          <w:rFonts w:ascii="Times New Roman" w:hAnsi="Times New Roman" w:cs="Times New Roman"/>
          <w:sz w:val="24"/>
          <w:szCs w:val="24"/>
        </w:rPr>
        <w:t xml:space="preserve"> </w:t>
      </w:r>
      <w:proofErr w:type="gramStart"/>
      <w:r w:rsidR="00252336">
        <w:rPr>
          <w:rFonts w:ascii="Times New Roman" w:hAnsi="Times New Roman" w:cs="Times New Roman"/>
          <w:sz w:val="24"/>
          <w:szCs w:val="24"/>
        </w:rPr>
        <w:t>As long as</w:t>
      </w:r>
      <w:proofErr w:type="gramEnd"/>
      <w:r w:rsidR="00252336">
        <w:rPr>
          <w:rFonts w:ascii="Times New Roman" w:hAnsi="Times New Roman" w:cs="Times New Roman"/>
          <w:sz w:val="24"/>
          <w:szCs w:val="24"/>
        </w:rPr>
        <w:t xml:space="preserve"> our employees buy in, we do not doubt the success of our program. </w:t>
      </w:r>
    </w:p>
    <w:p w14:paraId="126A9CF2" w14:textId="77777777" w:rsidR="00FF3803" w:rsidRDefault="00FF3803" w:rsidP="007F3190">
      <w:pPr>
        <w:spacing w:line="480" w:lineRule="auto"/>
        <w:ind w:firstLine="720"/>
        <w:rPr>
          <w:rFonts w:ascii="Times New Roman" w:hAnsi="Times New Roman" w:cs="Times New Roman"/>
          <w:sz w:val="24"/>
          <w:szCs w:val="24"/>
        </w:rPr>
      </w:pPr>
    </w:p>
    <w:p w14:paraId="5366B759" w14:textId="77777777" w:rsidR="00FF3803" w:rsidRDefault="00FF3803" w:rsidP="007F3190">
      <w:pPr>
        <w:spacing w:line="480" w:lineRule="auto"/>
        <w:ind w:firstLine="720"/>
        <w:rPr>
          <w:rFonts w:ascii="Times New Roman" w:hAnsi="Times New Roman" w:cs="Times New Roman"/>
          <w:sz w:val="24"/>
          <w:szCs w:val="24"/>
        </w:rPr>
      </w:pPr>
    </w:p>
    <w:p w14:paraId="30DC2422" w14:textId="77777777" w:rsidR="00FF3803" w:rsidRDefault="00FF3803" w:rsidP="007F3190">
      <w:pPr>
        <w:spacing w:line="480" w:lineRule="auto"/>
        <w:ind w:firstLine="720"/>
        <w:rPr>
          <w:rFonts w:ascii="Times New Roman" w:hAnsi="Times New Roman" w:cs="Times New Roman"/>
          <w:sz w:val="24"/>
          <w:szCs w:val="24"/>
        </w:rPr>
      </w:pPr>
    </w:p>
    <w:p w14:paraId="5581EA8E" w14:textId="77777777" w:rsidR="00FF3803" w:rsidRDefault="00FF3803" w:rsidP="007F3190">
      <w:pPr>
        <w:spacing w:line="480" w:lineRule="auto"/>
        <w:ind w:firstLine="720"/>
        <w:rPr>
          <w:rFonts w:ascii="Times New Roman" w:hAnsi="Times New Roman" w:cs="Times New Roman"/>
          <w:sz w:val="24"/>
          <w:szCs w:val="24"/>
        </w:rPr>
      </w:pPr>
    </w:p>
    <w:p w14:paraId="2C95E277" w14:textId="77777777" w:rsidR="00FF3803" w:rsidRDefault="00FF3803" w:rsidP="007F3190">
      <w:pPr>
        <w:spacing w:line="480" w:lineRule="auto"/>
        <w:ind w:firstLine="720"/>
        <w:rPr>
          <w:rFonts w:ascii="Times New Roman" w:hAnsi="Times New Roman" w:cs="Times New Roman"/>
          <w:sz w:val="24"/>
          <w:szCs w:val="24"/>
        </w:rPr>
      </w:pPr>
    </w:p>
    <w:p w14:paraId="4A1C5032" w14:textId="77777777" w:rsidR="00FF3803" w:rsidRDefault="00FF3803" w:rsidP="007F3190">
      <w:pPr>
        <w:spacing w:line="480" w:lineRule="auto"/>
        <w:ind w:firstLine="720"/>
        <w:rPr>
          <w:rFonts w:ascii="Times New Roman" w:hAnsi="Times New Roman" w:cs="Times New Roman"/>
          <w:sz w:val="24"/>
          <w:szCs w:val="24"/>
        </w:rPr>
      </w:pPr>
    </w:p>
    <w:p w14:paraId="3C954E01" w14:textId="77777777" w:rsidR="00FF3803" w:rsidRDefault="00FF3803" w:rsidP="007F3190">
      <w:pPr>
        <w:spacing w:line="480" w:lineRule="auto"/>
        <w:ind w:firstLine="720"/>
        <w:rPr>
          <w:rFonts w:ascii="Times New Roman" w:hAnsi="Times New Roman" w:cs="Times New Roman"/>
          <w:sz w:val="24"/>
          <w:szCs w:val="24"/>
        </w:rPr>
      </w:pPr>
    </w:p>
    <w:p w14:paraId="584235B8" w14:textId="77777777" w:rsidR="00FF3803" w:rsidRDefault="00FF3803" w:rsidP="007F3190">
      <w:pPr>
        <w:spacing w:line="480" w:lineRule="auto"/>
        <w:ind w:firstLine="720"/>
        <w:rPr>
          <w:rFonts w:ascii="Times New Roman" w:hAnsi="Times New Roman" w:cs="Times New Roman"/>
          <w:sz w:val="24"/>
          <w:szCs w:val="24"/>
        </w:rPr>
      </w:pPr>
    </w:p>
    <w:p w14:paraId="341FC009" w14:textId="77777777" w:rsidR="00FF3803" w:rsidRDefault="00FF3803" w:rsidP="007F3190">
      <w:pPr>
        <w:spacing w:line="480" w:lineRule="auto"/>
        <w:ind w:firstLine="720"/>
        <w:rPr>
          <w:rFonts w:ascii="Times New Roman" w:hAnsi="Times New Roman" w:cs="Times New Roman"/>
          <w:sz w:val="24"/>
          <w:szCs w:val="24"/>
        </w:rPr>
      </w:pPr>
    </w:p>
    <w:p w14:paraId="27FAD089" w14:textId="77777777" w:rsidR="00FF3803" w:rsidRDefault="00FF3803" w:rsidP="007F3190">
      <w:pPr>
        <w:spacing w:line="480" w:lineRule="auto"/>
        <w:ind w:firstLine="720"/>
        <w:rPr>
          <w:rFonts w:ascii="Times New Roman" w:hAnsi="Times New Roman" w:cs="Times New Roman"/>
          <w:sz w:val="24"/>
          <w:szCs w:val="24"/>
        </w:rPr>
      </w:pPr>
    </w:p>
    <w:p w14:paraId="2884123A" w14:textId="77777777" w:rsidR="00FF3803" w:rsidRDefault="00FF3803" w:rsidP="007F3190">
      <w:pPr>
        <w:spacing w:line="480" w:lineRule="auto"/>
        <w:ind w:firstLine="720"/>
        <w:rPr>
          <w:rFonts w:ascii="Times New Roman" w:hAnsi="Times New Roman" w:cs="Times New Roman"/>
          <w:sz w:val="24"/>
          <w:szCs w:val="24"/>
        </w:rPr>
      </w:pPr>
    </w:p>
    <w:p w14:paraId="78D4D653" w14:textId="4F5D2F23" w:rsidR="00FF3803" w:rsidRDefault="00FF3803" w:rsidP="00FF3803">
      <w:pPr>
        <w:spacing w:line="48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lastRenderedPageBreak/>
        <w:t>References:</w:t>
      </w:r>
    </w:p>
    <w:p w14:paraId="1E815144" w14:textId="75A5B808" w:rsidR="00C12615" w:rsidRDefault="00C12615" w:rsidP="00C12615">
      <w:pPr>
        <w:spacing w:line="480" w:lineRule="auto"/>
        <w:rPr>
          <w:rFonts w:ascii="Times New Roman" w:hAnsi="Times New Roman" w:cs="Times New Roman"/>
          <w:sz w:val="24"/>
          <w:szCs w:val="24"/>
        </w:rPr>
      </w:pPr>
      <w:r w:rsidRPr="00C12615">
        <w:rPr>
          <w:rFonts w:ascii="Times New Roman" w:hAnsi="Times New Roman" w:cs="Times New Roman"/>
          <w:sz w:val="24"/>
          <w:szCs w:val="24"/>
        </w:rPr>
        <w:t xml:space="preserve">Aldana, Dr. S. (2025, January 13). How wellness programs increase employee retention in the workplace. Blog. </w:t>
      </w:r>
      <w:hyperlink r:id="rId4" w:history="1">
        <w:r w:rsidR="00CB73F3" w:rsidRPr="00DC5732">
          <w:rPr>
            <w:rStyle w:val="Hyperlink"/>
            <w:rFonts w:ascii="Times New Roman" w:hAnsi="Times New Roman" w:cs="Times New Roman"/>
            <w:sz w:val="24"/>
            <w:szCs w:val="24"/>
          </w:rPr>
          <w:t>https://www.wellsteps.com/blog/2022/06/14/wellness-programs-increase-employee-retention/</w:t>
        </w:r>
      </w:hyperlink>
    </w:p>
    <w:p w14:paraId="040B8313" w14:textId="33DABD8E" w:rsidR="00C12615" w:rsidRDefault="00C12615" w:rsidP="00C12615">
      <w:pPr>
        <w:spacing w:line="480" w:lineRule="auto"/>
        <w:rPr>
          <w:rFonts w:ascii="Times New Roman" w:hAnsi="Times New Roman" w:cs="Times New Roman"/>
          <w:sz w:val="24"/>
          <w:szCs w:val="24"/>
        </w:rPr>
      </w:pPr>
      <w:r w:rsidRPr="00C12615">
        <w:rPr>
          <w:rFonts w:ascii="Times New Roman" w:hAnsi="Times New Roman" w:cs="Times New Roman"/>
          <w:sz w:val="24"/>
          <w:szCs w:val="24"/>
        </w:rPr>
        <w:t xml:space="preserve">CDC. (2024, September 17). Current cigarette smoking among adults in the United States. Centers for Disease Control and Prevention. </w:t>
      </w:r>
      <w:hyperlink r:id="rId5" w:history="1">
        <w:r w:rsidR="00905D7A" w:rsidRPr="00DC5732">
          <w:rPr>
            <w:rStyle w:val="Hyperlink"/>
            <w:rFonts w:ascii="Times New Roman" w:hAnsi="Times New Roman" w:cs="Times New Roman"/>
            <w:sz w:val="24"/>
            <w:szCs w:val="24"/>
          </w:rPr>
          <w:t>https://www.cdc.gov/tobacco/php/data-statistics/adult-data-cigarettes/</w:t>
        </w:r>
      </w:hyperlink>
    </w:p>
    <w:p w14:paraId="12BFEE86" w14:textId="6EFC7F3A" w:rsidR="00CB73F3" w:rsidRDefault="00CB73F3" w:rsidP="00C12615">
      <w:pPr>
        <w:spacing w:line="480" w:lineRule="auto"/>
        <w:rPr>
          <w:rFonts w:ascii="Times New Roman" w:hAnsi="Times New Roman" w:cs="Times New Roman"/>
          <w:sz w:val="24"/>
          <w:szCs w:val="24"/>
        </w:rPr>
      </w:pPr>
      <w:r w:rsidRPr="00CB73F3">
        <w:rPr>
          <w:rFonts w:ascii="Times New Roman" w:hAnsi="Times New Roman" w:cs="Times New Roman"/>
          <w:sz w:val="24"/>
          <w:szCs w:val="24"/>
        </w:rPr>
        <w:t xml:space="preserve">Mayo </w:t>
      </w:r>
      <w:proofErr w:type="gramStart"/>
      <w:r w:rsidRPr="00CB73F3">
        <w:rPr>
          <w:rFonts w:ascii="Times New Roman" w:hAnsi="Times New Roman" w:cs="Times New Roman"/>
          <w:sz w:val="24"/>
          <w:szCs w:val="24"/>
        </w:rPr>
        <w:t>Clinic .</w:t>
      </w:r>
      <w:proofErr w:type="gramEnd"/>
      <w:r w:rsidRPr="00CB73F3">
        <w:rPr>
          <w:rFonts w:ascii="Times New Roman" w:hAnsi="Times New Roman" w:cs="Times New Roman"/>
          <w:sz w:val="24"/>
          <w:szCs w:val="24"/>
        </w:rPr>
        <w:t xml:space="preserve"> (2023, July 22). Obesity. Mayo Clinic. </w:t>
      </w:r>
      <w:hyperlink r:id="rId6" w:history="1">
        <w:r w:rsidRPr="00DC5732">
          <w:rPr>
            <w:rStyle w:val="Hyperlink"/>
            <w:rFonts w:ascii="Times New Roman" w:hAnsi="Times New Roman" w:cs="Times New Roman"/>
            <w:sz w:val="24"/>
            <w:szCs w:val="24"/>
          </w:rPr>
          <w:t>https://www.mayoclinic.org/diseases-conditions/obesity/symptoms-causes/syc-20375742</w:t>
        </w:r>
      </w:hyperlink>
    </w:p>
    <w:p w14:paraId="1D199438" w14:textId="173DB560" w:rsidR="00FF3803" w:rsidRDefault="00C12615" w:rsidP="00C12615">
      <w:pPr>
        <w:spacing w:line="480" w:lineRule="auto"/>
        <w:rPr>
          <w:rFonts w:ascii="Times New Roman" w:hAnsi="Times New Roman" w:cs="Times New Roman"/>
          <w:sz w:val="24"/>
          <w:szCs w:val="24"/>
        </w:rPr>
      </w:pPr>
      <w:proofErr w:type="spellStart"/>
      <w:r w:rsidRPr="00C12615">
        <w:rPr>
          <w:rFonts w:ascii="Times New Roman" w:hAnsi="Times New Roman" w:cs="Times New Roman"/>
          <w:sz w:val="24"/>
          <w:szCs w:val="24"/>
        </w:rPr>
        <w:t>Wellable</w:t>
      </w:r>
      <w:proofErr w:type="spellEnd"/>
      <w:r w:rsidRPr="00C12615">
        <w:rPr>
          <w:rFonts w:ascii="Times New Roman" w:hAnsi="Times New Roman" w:cs="Times New Roman"/>
          <w:sz w:val="24"/>
          <w:szCs w:val="24"/>
        </w:rPr>
        <w:t xml:space="preserve">. (2025). Employee wellness program. </w:t>
      </w:r>
      <w:hyperlink r:id="rId7" w:history="1">
        <w:r w:rsidR="00905D7A" w:rsidRPr="00DC5732">
          <w:rPr>
            <w:rStyle w:val="Hyperlink"/>
            <w:rFonts w:ascii="Times New Roman" w:hAnsi="Times New Roman" w:cs="Times New Roman"/>
            <w:sz w:val="24"/>
            <w:szCs w:val="24"/>
          </w:rPr>
          <w:t>https://www.wellable.co/employee-wellness-program</w:t>
        </w:r>
      </w:hyperlink>
    </w:p>
    <w:p w14:paraId="26EF1D02" w14:textId="77777777" w:rsidR="00905D7A" w:rsidRPr="00C12615" w:rsidRDefault="00905D7A" w:rsidP="00C12615">
      <w:pPr>
        <w:spacing w:line="480" w:lineRule="auto"/>
        <w:rPr>
          <w:rFonts w:ascii="Times New Roman" w:hAnsi="Times New Roman" w:cs="Times New Roman"/>
          <w:sz w:val="24"/>
          <w:szCs w:val="24"/>
        </w:rPr>
      </w:pPr>
    </w:p>
    <w:p w14:paraId="73435AD9" w14:textId="77777777" w:rsidR="00FF3803" w:rsidRPr="00FF3803" w:rsidRDefault="00FF3803" w:rsidP="007F3190">
      <w:pPr>
        <w:spacing w:line="480" w:lineRule="auto"/>
        <w:ind w:firstLine="720"/>
        <w:rPr>
          <w:rFonts w:ascii="Times New Roman" w:hAnsi="Times New Roman" w:cs="Times New Roman"/>
          <w:b/>
          <w:bCs/>
          <w:sz w:val="36"/>
          <w:szCs w:val="36"/>
        </w:rPr>
      </w:pPr>
    </w:p>
    <w:p w14:paraId="4BFA6D8A" w14:textId="671F47AF" w:rsidR="00F7736E" w:rsidRDefault="00415510" w:rsidP="007F31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235301D2" w14:textId="77777777" w:rsidR="00262464" w:rsidRPr="003A1F64" w:rsidRDefault="00262464" w:rsidP="007F3190">
      <w:pPr>
        <w:spacing w:line="480" w:lineRule="auto"/>
        <w:ind w:firstLine="720"/>
        <w:rPr>
          <w:rFonts w:ascii="Times New Roman" w:hAnsi="Times New Roman" w:cs="Times New Roman"/>
          <w:sz w:val="24"/>
          <w:szCs w:val="24"/>
        </w:rPr>
      </w:pPr>
    </w:p>
    <w:p w14:paraId="16B7C2C9" w14:textId="157D471A" w:rsidR="007D34C5" w:rsidRPr="005C2A85" w:rsidRDefault="007D34C5" w:rsidP="005C2A85">
      <w:pPr>
        <w:spacing w:line="480" w:lineRule="auto"/>
        <w:rPr>
          <w:rFonts w:ascii="Times New Roman" w:hAnsi="Times New Roman" w:cs="Times New Roman"/>
          <w:sz w:val="24"/>
          <w:szCs w:val="24"/>
        </w:rPr>
      </w:pPr>
    </w:p>
    <w:p w14:paraId="42DB1C1D" w14:textId="77777777" w:rsidR="004942B0" w:rsidRPr="004942B0" w:rsidRDefault="004942B0" w:rsidP="004942B0">
      <w:pPr>
        <w:spacing w:line="480" w:lineRule="auto"/>
        <w:rPr>
          <w:rFonts w:ascii="Times New Roman" w:hAnsi="Times New Roman" w:cs="Times New Roman"/>
          <w:sz w:val="24"/>
          <w:szCs w:val="24"/>
        </w:rPr>
      </w:pPr>
    </w:p>
    <w:sectPr w:rsidR="004942B0" w:rsidRPr="00494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B0"/>
    <w:rsid w:val="0002345F"/>
    <w:rsid w:val="00047975"/>
    <w:rsid w:val="00082A43"/>
    <w:rsid w:val="00084454"/>
    <w:rsid w:val="000D0C55"/>
    <w:rsid w:val="000E5894"/>
    <w:rsid w:val="00112DC1"/>
    <w:rsid w:val="00122102"/>
    <w:rsid w:val="001667F4"/>
    <w:rsid w:val="00172651"/>
    <w:rsid w:val="00192935"/>
    <w:rsid w:val="001A337A"/>
    <w:rsid w:val="001B1EAE"/>
    <w:rsid w:val="001B797E"/>
    <w:rsid w:val="00235FF1"/>
    <w:rsid w:val="0025182E"/>
    <w:rsid w:val="00251A90"/>
    <w:rsid w:val="00252336"/>
    <w:rsid w:val="002573E5"/>
    <w:rsid w:val="00262464"/>
    <w:rsid w:val="00271C6D"/>
    <w:rsid w:val="002A5D5F"/>
    <w:rsid w:val="003075D4"/>
    <w:rsid w:val="0032502A"/>
    <w:rsid w:val="00335AE1"/>
    <w:rsid w:val="0039299F"/>
    <w:rsid w:val="003A1F64"/>
    <w:rsid w:val="003B23C9"/>
    <w:rsid w:val="003C0409"/>
    <w:rsid w:val="003E245B"/>
    <w:rsid w:val="003E2854"/>
    <w:rsid w:val="003E3177"/>
    <w:rsid w:val="00415510"/>
    <w:rsid w:val="00480641"/>
    <w:rsid w:val="004942B0"/>
    <w:rsid w:val="00497C7B"/>
    <w:rsid w:val="004D0E54"/>
    <w:rsid w:val="004E7C8C"/>
    <w:rsid w:val="00506210"/>
    <w:rsid w:val="00525CEF"/>
    <w:rsid w:val="0053412B"/>
    <w:rsid w:val="005856AA"/>
    <w:rsid w:val="005857DE"/>
    <w:rsid w:val="005C2A85"/>
    <w:rsid w:val="005F2E5E"/>
    <w:rsid w:val="006205A3"/>
    <w:rsid w:val="00630477"/>
    <w:rsid w:val="00650604"/>
    <w:rsid w:val="0066740B"/>
    <w:rsid w:val="006A5FF7"/>
    <w:rsid w:val="006B0670"/>
    <w:rsid w:val="006B7CEA"/>
    <w:rsid w:val="006D52AA"/>
    <w:rsid w:val="006F596D"/>
    <w:rsid w:val="00717687"/>
    <w:rsid w:val="0075052E"/>
    <w:rsid w:val="007615BD"/>
    <w:rsid w:val="0076632D"/>
    <w:rsid w:val="007756B8"/>
    <w:rsid w:val="007B01CB"/>
    <w:rsid w:val="007D34C5"/>
    <w:rsid w:val="007F3190"/>
    <w:rsid w:val="007F4656"/>
    <w:rsid w:val="00863A6E"/>
    <w:rsid w:val="008F13E6"/>
    <w:rsid w:val="00905D7A"/>
    <w:rsid w:val="00926DE1"/>
    <w:rsid w:val="00954470"/>
    <w:rsid w:val="00971C02"/>
    <w:rsid w:val="00977EF1"/>
    <w:rsid w:val="009971D1"/>
    <w:rsid w:val="0099731E"/>
    <w:rsid w:val="009C2A95"/>
    <w:rsid w:val="009E0E0B"/>
    <w:rsid w:val="009E6BC4"/>
    <w:rsid w:val="009F1517"/>
    <w:rsid w:val="00A0677E"/>
    <w:rsid w:val="00A21C2E"/>
    <w:rsid w:val="00A341AB"/>
    <w:rsid w:val="00A3452B"/>
    <w:rsid w:val="00A360BC"/>
    <w:rsid w:val="00A43A9A"/>
    <w:rsid w:val="00A54991"/>
    <w:rsid w:val="00A76E5E"/>
    <w:rsid w:val="00AA1D7E"/>
    <w:rsid w:val="00AB105F"/>
    <w:rsid w:val="00AC7748"/>
    <w:rsid w:val="00AD1DE5"/>
    <w:rsid w:val="00AD6534"/>
    <w:rsid w:val="00B22CF1"/>
    <w:rsid w:val="00B64F8C"/>
    <w:rsid w:val="00B65C1D"/>
    <w:rsid w:val="00B85BC6"/>
    <w:rsid w:val="00BE5D76"/>
    <w:rsid w:val="00C03680"/>
    <w:rsid w:val="00C069B6"/>
    <w:rsid w:val="00C11FA5"/>
    <w:rsid w:val="00C12615"/>
    <w:rsid w:val="00C15D5E"/>
    <w:rsid w:val="00C17F6D"/>
    <w:rsid w:val="00C256A7"/>
    <w:rsid w:val="00CB73F3"/>
    <w:rsid w:val="00CC6230"/>
    <w:rsid w:val="00CE7580"/>
    <w:rsid w:val="00D37800"/>
    <w:rsid w:val="00D46AAE"/>
    <w:rsid w:val="00D67A42"/>
    <w:rsid w:val="00D754EB"/>
    <w:rsid w:val="00D809B6"/>
    <w:rsid w:val="00D954D6"/>
    <w:rsid w:val="00D957E4"/>
    <w:rsid w:val="00DD429B"/>
    <w:rsid w:val="00DF561D"/>
    <w:rsid w:val="00E871F3"/>
    <w:rsid w:val="00E97255"/>
    <w:rsid w:val="00ED0BCA"/>
    <w:rsid w:val="00ED4C94"/>
    <w:rsid w:val="00EF5413"/>
    <w:rsid w:val="00F37D0A"/>
    <w:rsid w:val="00F52DAC"/>
    <w:rsid w:val="00F7736E"/>
    <w:rsid w:val="00F81B7C"/>
    <w:rsid w:val="00F84D62"/>
    <w:rsid w:val="00F932B5"/>
    <w:rsid w:val="00FA397C"/>
    <w:rsid w:val="00FE4121"/>
    <w:rsid w:val="00F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9050C"/>
  <w15:chartTrackingRefBased/>
  <w15:docId w15:val="{4B181669-79DE-4B52-AFDE-B24919F3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2B0"/>
    <w:rPr>
      <w:rFonts w:eastAsiaTheme="majorEastAsia" w:cstheme="majorBidi"/>
      <w:color w:val="272727" w:themeColor="text1" w:themeTint="D8"/>
    </w:rPr>
  </w:style>
  <w:style w:type="paragraph" w:styleId="Title">
    <w:name w:val="Title"/>
    <w:basedOn w:val="Normal"/>
    <w:next w:val="Normal"/>
    <w:link w:val="TitleChar"/>
    <w:uiPriority w:val="10"/>
    <w:qFormat/>
    <w:rsid w:val="00494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2B0"/>
    <w:pPr>
      <w:spacing w:before="160"/>
      <w:jc w:val="center"/>
    </w:pPr>
    <w:rPr>
      <w:i/>
      <w:iCs/>
      <w:color w:val="404040" w:themeColor="text1" w:themeTint="BF"/>
    </w:rPr>
  </w:style>
  <w:style w:type="character" w:customStyle="1" w:styleId="QuoteChar">
    <w:name w:val="Quote Char"/>
    <w:basedOn w:val="DefaultParagraphFont"/>
    <w:link w:val="Quote"/>
    <w:uiPriority w:val="29"/>
    <w:rsid w:val="004942B0"/>
    <w:rPr>
      <w:i/>
      <w:iCs/>
      <w:color w:val="404040" w:themeColor="text1" w:themeTint="BF"/>
    </w:rPr>
  </w:style>
  <w:style w:type="paragraph" w:styleId="ListParagraph">
    <w:name w:val="List Paragraph"/>
    <w:basedOn w:val="Normal"/>
    <w:uiPriority w:val="34"/>
    <w:qFormat/>
    <w:rsid w:val="004942B0"/>
    <w:pPr>
      <w:ind w:left="720"/>
      <w:contextualSpacing/>
    </w:pPr>
  </w:style>
  <w:style w:type="character" w:styleId="IntenseEmphasis">
    <w:name w:val="Intense Emphasis"/>
    <w:basedOn w:val="DefaultParagraphFont"/>
    <w:uiPriority w:val="21"/>
    <w:qFormat/>
    <w:rsid w:val="004942B0"/>
    <w:rPr>
      <w:i/>
      <w:iCs/>
      <w:color w:val="2F5496" w:themeColor="accent1" w:themeShade="BF"/>
    </w:rPr>
  </w:style>
  <w:style w:type="paragraph" w:styleId="IntenseQuote">
    <w:name w:val="Intense Quote"/>
    <w:basedOn w:val="Normal"/>
    <w:next w:val="Normal"/>
    <w:link w:val="IntenseQuoteChar"/>
    <w:uiPriority w:val="30"/>
    <w:qFormat/>
    <w:rsid w:val="00494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2B0"/>
    <w:rPr>
      <w:i/>
      <w:iCs/>
      <w:color w:val="2F5496" w:themeColor="accent1" w:themeShade="BF"/>
    </w:rPr>
  </w:style>
  <w:style w:type="character" w:styleId="IntenseReference">
    <w:name w:val="Intense Reference"/>
    <w:basedOn w:val="DefaultParagraphFont"/>
    <w:uiPriority w:val="32"/>
    <w:qFormat/>
    <w:rsid w:val="004942B0"/>
    <w:rPr>
      <w:b/>
      <w:bCs/>
      <w:smallCaps/>
      <w:color w:val="2F5496" w:themeColor="accent1" w:themeShade="BF"/>
      <w:spacing w:val="5"/>
    </w:rPr>
  </w:style>
  <w:style w:type="character" w:styleId="Hyperlink">
    <w:name w:val="Hyperlink"/>
    <w:basedOn w:val="DefaultParagraphFont"/>
    <w:uiPriority w:val="99"/>
    <w:unhideWhenUsed/>
    <w:rsid w:val="00926DE1"/>
    <w:rPr>
      <w:color w:val="0563C1" w:themeColor="hyperlink"/>
      <w:u w:val="single"/>
    </w:rPr>
  </w:style>
  <w:style w:type="character" w:styleId="UnresolvedMention">
    <w:name w:val="Unresolved Mention"/>
    <w:basedOn w:val="DefaultParagraphFont"/>
    <w:uiPriority w:val="99"/>
    <w:semiHidden/>
    <w:unhideWhenUsed/>
    <w:rsid w:val="0092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llable.co/employee-wellness-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diseases-conditions/obesity/symptoms-causes/syc-20375742" TargetMode="External"/><Relationship Id="rId5" Type="http://schemas.openxmlformats.org/officeDocument/2006/relationships/hyperlink" Target="https://www.cdc.gov/tobacco/php/data-statistics/adult-data-cigarettes/" TargetMode="External"/><Relationship Id="rId4" Type="http://schemas.openxmlformats.org/officeDocument/2006/relationships/hyperlink" Target="https://www.wellsteps.com/blog/2022/06/14/wellness-programs-increase-employee-reten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1249</Words>
  <Characters>6546</Characters>
  <Application>Microsoft Office Word</Application>
  <DocSecurity>0</DocSecurity>
  <Lines>128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khari Pettigrew</dc:creator>
  <cp:keywords/>
  <dc:description/>
  <cp:lastModifiedBy>khari Pettigrew</cp:lastModifiedBy>
  <cp:revision>74</cp:revision>
  <dcterms:created xsi:type="dcterms:W3CDTF">2025-09-02T01:12:00Z</dcterms:created>
  <dcterms:modified xsi:type="dcterms:W3CDTF">2025-09-02T03:14:00Z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ffbf3c7b-d102-4b32-9366-877bd4f7a176</vt:lpwstr>
  </property>
</Properties>
</file>